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215" w:rsidRPr="007638EC" w:rsidRDefault="00F33215" w:rsidP="00F3321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638EC">
        <w:rPr>
          <w:rFonts w:ascii="Times New Roman" w:hAnsi="Times New Roman"/>
          <w:sz w:val="28"/>
          <w:szCs w:val="28"/>
        </w:rPr>
        <w:t>СОВЕТ ДЕПУТАТОВ ГОРОДСКОГО ПОСЕЛЕНИЯ «ГОРОД АМУРСК»</w:t>
      </w:r>
    </w:p>
    <w:p w:rsidR="00F33215" w:rsidRPr="007638EC" w:rsidRDefault="00F33215" w:rsidP="00F3321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7638EC">
        <w:rPr>
          <w:rFonts w:ascii="Times New Roman" w:hAnsi="Times New Roman"/>
          <w:sz w:val="28"/>
          <w:szCs w:val="28"/>
        </w:rPr>
        <w:t>Амурского муниципального района Хабаровского края</w:t>
      </w:r>
    </w:p>
    <w:p w:rsidR="00F33215" w:rsidRPr="007638EC" w:rsidRDefault="00F33215" w:rsidP="00F3321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F33215" w:rsidRDefault="00F33215" w:rsidP="00F33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638EC">
        <w:rPr>
          <w:rFonts w:ascii="Times New Roman" w:hAnsi="Times New Roman"/>
          <w:sz w:val="28"/>
          <w:szCs w:val="28"/>
        </w:rPr>
        <w:t>РЕШЕНИЕ</w:t>
      </w:r>
    </w:p>
    <w:p w:rsidR="00F33215" w:rsidRPr="007638EC" w:rsidRDefault="00F33215" w:rsidP="00F33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33215" w:rsidRPr="00F17BDC" w:rsidRDefault="00161B59" w:rsidP="00F33215">
      <w:pPr>
        <w:shd w:val="clear" w:color="auto" w:fill="FFFFFF"/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08.09.2016                                                                                                                № 234</w:t>
      </w:r>
    </w:p>
    <w:p w:rsidR="00F33215" w:rsidRPr="007638EC" w:rsidRDefault="00F33215" w:rsidP="00F33215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-4"/>
          <w:sz w:val="28"/>
          <w:szCs w:val="28"/>
        </w:rPr>
      </w:pPr>
      <w:r w:rsidRPr="00327DAE">
        <w:rPr>
          <w:rFonts w:ascii="Times New Roman" w:hAnsi="Times New Roman"/>
          <w:spacing w:val="-4"/>
          <w:sz w:val="20"/>
          <w:szCs w:val="20"/>
        </w:rPr>
        <w:t>г. Амурск</w:t>
      </w:r>
    </w:p>
    <w:p w:rsidR="00F33215" w:rsidRPr="00161B59" w:rsidRDefault="00F33215" w:rsidP="00161B59">
      <w:pPr>
        <w:pStyle w:val="2"/>
        <w:rPr>
          <w:b w:val="0"/>
          <w:szCs w:val="28"/>
        </w:rPr>
      </w:pPr>
    </w:p>
    <w:p w:rsidR="00F33215" w:rsidRPr="00161B59" w:rsidRDefault="00F33215" w:rsidP="00161B59">
      <w:pPr>
        <w:pStyle w:val="2"/>
        <w:rPr>
          <w:b w:val="0"/>
          <w:szCs w:val="28"/>
        </w:rPr>
      </w:pPr>
    </w:p>
    <w:p w:rsidR="00161B59" w:rsidRDefault="00161B59" w:rsidP="00161B59">
      <w:pPr>
        <w:shd w:val="clear" w:color="auto" w:fill="FFFFFF"/>
        <w:spacing w:after="0" w:line="240" w:lineRule="exact"/>
        <w:ind w:left="2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61B59">
        <w:rPr>
          <w:rFonts w:ascii="Times New Roman" w:hAnsi="Times New Roman" w:cs="Times New Roman"/>
          <w:spacing w:val="-1"/>
          <w:sz w:val="28"/>
          <w:szCs w:val="28"/>
        </w:rPr>
        <w:t xml:space="preserve">О внесении изменений в решение Совета депутатов городского поселения «Город Амурск» Амурского муниципального района Хабаровского края от 17.11.2011 № 286 «Об утверждении Положения о передаче в аренду муниципального имущества, являющегося муниципальной собственностью городского поселения «Город Амурск» Амурского муниципального района» </w:t>
      </w:r>
    </w:p>
    <w:p w:rsidR="00161B59" w:rsidRDefault="00161B59" w:rsidP="00161B59">
      <w:pPr>
        <w:shd w:val="clear" w:color="auto" w:fill="FFFFFF"/>
        <w:spacing w:after="0" w:line="240" w:lineRule="auto"/>
        <w:ind w:left="29" w:right="321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161B59" w:rsidRPr="00161B59" w:rsidRDefault="00161B59" w:rsidP="00161B59">
      <w:pPr>
        <w:shd w:val="clear" w:color="auto" w:fill="FFFFFF"/>
        <w:spacing w:after="0" w:line="240" w:lineRule="auto"/>
        <w:ind w:left="29" w:right="321"/>
        <w:jc w:val="both"/>
        <w:rPr>
          <w:rFonts w:ascii="Times New Roman" w:hAnsi="Times New Roman" w:cs="Times New Roman"/>
          <w:sz w:val="28"/>
          <w:szCs w:val="28"/>
        </w:rPr>
      </w:pPr>
    </w:p>
    <w:p w:rsidR="00161B59" w:rsidRPr="00161B59" w:rsidRDefault="00161B59" w:rsidP="00161B59">
      <w:pPr>
        <w:pStyle w:val="ConsPlusNormal"/>
        <w:widowControl/>
        <w:spacing w:line="42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1B59">
        <w:rPr>
          <w:rFonts w:ascii="Times New Roman" w:hAnsi="Times New Roman" w:cs="Times New Roman"/>
          <w:sz w:val="28"/>
          <w:szCs w:val="28"/>
        </w:rPr>
        <w:t>В соответствии с Гражданским кодексом Российской Федерации, Федеральными законами от 06.10.2003 № 131-ФЗ «Об общих принципах организации местного самоуправления в Российской Федерации», от 26.07.2006 № 135-ФЗ «О защите конкуренции» и в целях повышения эффективности использования муниципального имущества городского поселения «Город Амурск», Совет депутатов городского поселения «Город Амурск».</w:t>
      </w:r>
    </w:p>
    <w:p w:rsidR="00161B59" w:rsidRPr="00161B59" w:rsidRDefault="00161B59" w:rsidP="00161B59">
      <w:pPr>
        <w:pStyle w:val="ConsPlusNormal"/>
        <w:widowControl/>
        <w:spacing w:line="42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61B59">
        <w:rPr>
          <w:rFonts w:ascii="Times New Roman" w:hAnsi="Times New Roman" w:cs="Times New Roman"/>
          <w:sz w:val="28"/>
          <w:szCs w:val="28"/>
        </w:rPr>
        <w:t>РЕШИЛ:</w:t>
      </w:r>
    </w:p>
    <w:p w:rsidR="00161B59" w:rsidRPr="00161B59" w:rsidRDefault="00161B59" w:rsidP="00161B59">
      <w:pPr>
        <w:pStyle w:val="ConsPlusNormal"/>
        <w:widowControl/>
        <w:spacing w:line="420" w:lineRule="exact"/>
        <w:ind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61B59">
        <w:rPr>
          <w:rFonts w:ascii="Times New Roman" w:hAnsi="Times New Roman" w:cs="Times New Roman"/>
          <w:spacing w:val="-2"/>
          <w:sz w:val="28"/>
          <w:szCs w:val="28"/>
        </w:rPr>
        <w:t xml:space="preserve">1. Внести в </w:t>
      </w:r>
      <w:r w:rsidRPr="00161B59">
        <w:rPr>
          <w:rFonts w:ascii="Times New Roman" w:hAnsi="Times New Roman" w:cs="Times New Roman"/>
          <w:spacing w:val="-1"/>
          <w:sz w:val="28"/>
          <w:szCs w:val="28"/>
        </w:rPr>
        <w:t xml:space="preserve">решение Совета депутатов городского поселения «Город Амурск» Амурского муниципального района Хабаровского края от 17.11.2011 № 286 «Об утверждении Положения о передаче в аренду муниципального имущества, являющегося муниципальной собственностью городского поселения «Город Амурск» Амурского муниципального района» (в редакции от 28.06.2012 № 346; от 22.11.2012 № 378; от 28.11.2013 № 29; от 06.02.2014 № 45; от 13.03.2014 № 54; от 22.05.2014 № 71, от 11.12.2014 № 111, от 03.12.2015 № 186) </w:t>
      </w:r>
      <w:r w:rsidRPr="00161B59">
        <w:rPr>
          <w:rFonts w:ascii="Times New Roman" w:hAnsi="Times New Roman" w:cs="Times New Roman"/>
          <w:spacing w:val="-2"/>
          <w:sz w:val="28"/>
          <w:szCs w:val="28"/>
        </w:rPr>
        <w:t>следующие изменения:</w:t>
      </w:r>
    </w:p>
    <w:p w:rsidR="00161B59" w:rsidRPr="00161B59" w:rsidRDefault="00161B59" w:rsidP="00161B59">
      <w:pPr>
        <w:pStyle w:val="a5"/>
        <w:numPr>
          <w:ilvl w:val="1"/>
          <w:numId w:val="1"/>
        </w:numPr>
        <w:tabs>
          <w:tab w:val="left" w:pos="993"/>
        </w:tabs>
        <w:spacing w:line="420" w:lineRule="exact"/>
        <w:ind w:left="0" w:firstLine="540"/>
        <w:jc w:val="both"/>
        <w:rPr>
          <w:sz w:val="28"/>
          <w:szCs w:val="28"/>
        </w:rPr>
      </w:pPr>
      <w:bookmarkStart w:id="1" w:name="Par0"/>
      <w:bookmarkEnd w:id="1"/>
      <w:r w:rsidRPr="00161B59">
        <w:rPr>
          <w:sz w:val="28"/>
          <w:szCs w:val="28"/>
        </w:rPr>
        <w:t xml:space="preserve"> Пункт 3.1.2 раздела 3 Положения изложить в следующей редакции «3.1.2. «В порядке предоставления муниципальной преференции в соответствии с целями, указанными в статье 19 Федерального закона «О защите конкуренции»;</w:t>
      </w:r>
    </w:p>
    <w:p w:rsidR="00161B59" w:rsidRPr="00161B59" w:rsidRDefault="00161B59" w:rsidP="00161B59">
      <w:pPr>
        <w:pStyle w:val="a5"/>
        <w:numPr>
          <w:ilvl w:val="1"/>
          <w:numId w:val="1"/>
        </w:numPr>
        <w:spacing w:line="420" w:lineRule="exact"/>
        <w:jc w:val="both"/>
        <w:rPr>
          <w:sz w:val="28"/>
          <w:szCs w:val="28"/>
        </w:rPr>
      </w:pPr>
      <w:r w:rsidRPr="00161B59">
        <w:rPr>
          <w:sz w:val="28"/>
          <w:szCs w:val="28"/>
        </w:rPr>
        <w:t>Пункт 6.1.7. раздела 6 исключить.</w:t>
      </w:r>
    </w:p>
    <w:p w:rsidR="00161B59" w:rsidRPr="00161B59" w:rsidRDefault="00161B59" w:rsidP="00161B59">
      <w:pPr>
        <w:pStyle w:val="a5"/>
        <w:numPr>
          <w:ilvl w:val="1"/>
          <w:numId w:val="1"/>
        </w:numPr>
        <w:spacing w:line="420" w:lineRule="exact"/>
        <w:jc w:val="both"/>
        <w:rPr>
          <w:sz w:val="28"/>
          <w:szCs w:val="28"/>
        </w:rPr>
      </w:pPr>
      <w:r w:rsidRPr="00161B59">
        <w:rPr>
          <w:sz w:val="28"/>
          <w:szCs w:val="28"/>
        </w:rPr>
        <w:t xml:space="preserve">Пункт 6.5. раздела 6 исключить. </w:t>
      </w:r>
    </w:p>
    <w:p w:rsidR="00161B59" w:rsidRPr="00161B59" w:rsidRDefault="00161B59" w:rsidP="00161B59">
      <w:pPr>
        <w:pStyle w:val="a5"/>
        <w:numPr>
          <w:ilvl w:val="1"/>
          <w:numId w:val="1"/>
        </w:numPr>
        <w:spacing w:line="420" w:lineRule="exact"/>
        <w:jc w:val="both"/>
        <w:rPr>
          <w:sz w:val="28"/>
          <w:szCs w:val="28"/>
        </w:rPr>
      </w:pPr>
      <w:r w:rsidRPr="00161B59">
        <w:rPr>
          <w:sz w:val="28"/>
          <w:szCs w:val="28"/>
        </w:rPr>
        <w:t>Пункт 7.4.2. раздела 7 исключить.</w:t>
      </w:r>
    </w:p>
    <w:p w:rsidR="00161B59" w:rsidRDefault="00161B59" w:rsidP="00161B59">
      <w:pPr>
        <w:pStyle w:val="a5"/>
        <w:numPr>
          <w:ilvl w:val="1"/>
          <w:numId w:val="1"/>
        </w:numPr>
        <w:spacing w:line="420" w:lineRule="exact"/>
        <w:jc w:val="both"/>
        <w:rPr>
          <w:sz w:val="28"/>
          <w:szCs w:val="28"/>
        </w:rPr>
      </w:pPr>
      <w:r w:rsidRPr="00161B59">
        <w:rPr>
          <w:sz w:val="28"/>
          <w:szCs w:val="28"/>
        </w:rPr>
        <w:t>Пункт 7.4.3. раздела 7 исключить.</w:t>
      </w:r>
    </w:p>
    <w:p w:rsidR="00161B59" w:rsidRDefault="00161B59" w:rsidP="00161B59">
      <w:pPr>
        <w:pStyle w:val="a5"/>
        <w:spacing w:line="420" w:lineRule="exact"/>
        <w:ind w:left="1065"/>
        <w:jc w:val="both"/>
        <w:rPr>
          <w:sz w:val="28"/>
          <w:szCs w:val="28"/>
        </w:rPr>
        <w:sectPr w:rsidR="00161B59" w:rsidSect="00FC68D2">
          <w:headerReference w:type="default" r:id="rId8"/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</w:p>
    <w:p w:rsidR="00161B59" w:rsidRPr="00161B59" w:rsidRDefault="00161B59" w:rsidP="00161B59">
      <w:pPr>
        <w:pStyle w:val="a5"/>
        <w:numPr>
          <w:ilvl w:val="1"/>
          <w:numId w:val="1"/>
        </w:numPr>
        <w:spacing w:line="420" w:lineRule="exact"/>
        <w:jc w:val="both"/>
        <w:rPr>
          <w:sz w:val="28"/>
          <w:szCs w:val="28"/>
        </w:rPr>
      </w:pPr>
      <w:r w:rsidRPr="00161B59">
        <w:rPr>
          <w:sz w:val="28"/>
          <w:szCs w:val="28"/>
        </w:rPr>
        <w:lastRenderedPageBreak/>
        <w:t>Второй абзац пункта 8.2 раздела 8 исключить.</w:t>
      </w:r>
    </w:p>
    <w:p w:rsidR="00161B59" w:rsidRPr="00161B59" w:rsidRDefault="00161B59" w:rsidP="00161B59">
      <w:pPr>
        <w:pStyle w:val="a5"/>
        <w:numPr>
          <w:ilvl w:val="0"/>
          <w:numId w:val="1"/>
        </w:numPr>
        <w:tabs>
          <w:tab w:val="left" w:pos="1134"/>
        </w:tabs>
        <w:spacing w:line="420" w:lineRule="exact"/>
        <w:ind w:firstLine="42"/>
        <w:jc w:val="both"/>
        <w:rPr>
          <w:sz w:val="28"/>
          <w:szCs w:val="28"/>
        </w:rPr>
      </w:pPr>
      <w:r w:rsidRPr="00161B59">
        <w:rPr>
          <w:sz w:val="28"/>
          <w:szCs w:val="28"/>
        </w:rPr>
        <w:t>Решение вступает в силу после его официального опубликования.</w:t>
      </w:r>
    </w:p>
    <w:p w:rsidR="00161B59" w:rsidRDefault="00161B59" w:rsidP="00161B59">
      <w:pPr>
        <w:shd w:val="clear" w:color="auto" w:fill="FFFFFF"/>
        <w:tabs>
          <w:tab w:val="left" w:pos="7488"/>
        </w:tabs>
        <w:spacing w:after="0" w:line="240" w:lineRule="auto"/>
        <w:ind w:left="57"/>
        <w:rPr>
          <w:rFonts w:ascii="Times New Roman" w:hAnsi="Times New Roman" w:cs="Times New Roman"/>
          <w:spacing w:val="-3"/>
          <w:sz w:val="28"/>
          <w:szCs w:val="28"/>
        </w:rPr>
      </w:pPr>
    </w:p>
    <w:p w:rsidR="00161B59" w:rsidRDefault="00161B59" w:rsidP="00161B59">
      <w:pPr>
        <w:shd w:val="clear" w:color="auto" w:fill="FFFFFF"/>
        <w:tabs>
          <w:tab w:val="left" w:pos="7488"/>
        </w:tabs>
        <w:spacing w:after="0" w:line="240" w:lineRule="auto"/>
        <w:ind w:left="57"/>
        <w:rPr>
          <w:rFonts w:ascii="Times New Roman" w:hAnsi="Times New Roman" w:cs="Times New Roman"/>
          <w:spacing w:val="-3"/>
          <w:sz w:val="28"/>
          <w:szCs w:val="28"/>
        </w:rPr>
      </w:pPr>
    </w:p>
    <w:p w:rsidR="00161B59" w:rsidRPr="00161B59" w:rsidRDefault="00161B59" w:rsidP="00161B59">
      <w:pPr>
        <w:shd w:val="clear" w:color="auto" w:fill="FFFFFF"/>
        <w:tabs>
          <w:tab w:val="left" w:pos="7488"/>
        </w:tabs>
        <w:spacing w:after="0" w:line="240" w:lineRule="auto"/>
        <w:ind w:left="57"/>
        <w:rPr>
          <w:rFonts w:ascii="Times New Roman" w:hAnsi="Times New Roman" w:cs="Times New Roman"/>
          <w:spacing w:val="-3"/>
          <w:sz w:val="28"/>
          <w:szCs w:val="28"/>
        </w:rPr>
      </w:pPr>
    </w:p>
    <w:p w:rsidR="00161B59" w:rsidRPr="00161B59" w:rsidRDefault="00161B59" w:rsidP="00161B59">
      <w:pPr>
        <w:shd w:val="clear" w:color="auto" w:fill="FFFFFF"/>
        <w:tabs>
          <w:tab w:val="left" w:pos="7488"/>
        </w:tabs>
        <w:spacing w:after="0" w:line="240" w:lineRule="auto"/>
        <w:ind w:left="57"/>
        <w:rPr>
          <w:rFonts w:ascii="Times New Roman" w:hAnsi="Times New Roman" w:cs="Times New Roman"/>
          <w:spacing w:val="-4"/>
          <w:sz w:val="28"/>
          <w:szCs w:val="28"/>
        </w:rPr>
      </w:pPr>
      <w:r w:rsidRPr="00161B59">
        <w:rPr>
          <w:rFonts w:ascii="Times New Roman" w:hAnsi="Times New Roman" w:cs="Times New Roman"/>
          <w:spacing w:val="-3"/>
          <w:sz w:val="28"/>
          <w:szCs w:val="28"/>
        </w:rPr>
        <w:t>Глава городского поселения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                                                                 </w:t>
      </w:r>
      <w:r w:rsidRPr="00161B59">
        <w:rPr>
          <w:rFonts w:ascii="Times New Roman" w:hAnsi="Times New Roman" w:cs="Times New Roman"/>
          <w:spacing w:val="-4"/>
          <w:sz w:val="28"/>
          <w:szCs w:val="28"/>
        </w:rPr>
        <w:t>Б.П. Редькин</w:t>
      </w:r>
    </w:p>
    <w:p w:rsidR="00161B59" w:rsidRPr="00161B59" w:rsidRDefault="00161B59" w:rsidP="00161B59">
      <w:pPr>
        <w:shd w:val="clear" w:color="auto" w:fill="FFFFFF"/>
        <w:tabs>
          <w:tab w:val="left" w:pos="7488"/>
        </w:tabs>
        <w:spacing w:after="0" w:line="240" w:lineRule="auto"/>
        <w:ind w:left="57"/>
        <w:rPr>
          <w:rFonts w:ascii="Times New Roman" w:hAnsi="Times New Roman" w:cs="Times New Roman"/>
          <w:sz w:val="28"/>
          <w:szCs w:val="28"/>
        </w:rPr>
      </w:pPr>
    </w:p>
    <w:p w:rsidR="00161B59" w:rsidRDefault="00161B59" w:rsidP="00161B59">
      <w:pPr>
        <w:shd w:val="clear" w:color="auto" w:fill="FFFFFF"/>
        <w:tabs>
          <w:tab w:val="left" w:pos="7488"/>
        </w:tabs>
        <w:spacing w:after="0" w:line="240" w:lineRule="auto"/>
        <w:ind w:left="57"/>
        <w:rPr>
          <w:rFonts w:ascii="Times New Roman" w:hAnsi="Times New Roman" w:cs="Times New Roman"/>
          <w:sz w:val="28"/>
          <w:szCs w:val="28"/>
        </w:rPr>
      </w:pPr>
    </w:p>
    <w:p w:rsidR="00161B59" w:rsidRPr="00161B59" w:rsidRDefault="00161B59" w:rsidP="00161B59">
      <w:pPr>
        <w:shd w:val="clear" w:color="auto" w:fill="FFFFFF"/>
        <w:tabs>
          <w:tab w:val="left" w:pos="7488"/>
        </w:tabs>
        <w:spacing w:after="0" w:line="240" w:lineRule="auto"/>
        <w:ind w:left="57"/>
        <w:rPr>
          <w:rFonts w:ascii="Times New Roman" w:hAnsi="Times New Roman" w:cs="Times New Roman"/>
          <w:sz w:val="28"/>
          <w:szCs w:val="28"/>
        </w:rPr>
      </w:pPr>
    </w:p>
    <w:p w:rsidR="00F33215" w:rsidRPr="00F17BDC" w:rsidRDefault="00161B59" w:rsidP="00161B59">
      <w:pPr>
        <w:shd w:val="clear" w:color="auto" w:fill="FFFFFF"/>
        <w:tabs>
          <w:tab w:val="left" w:pos="7488"/>
        </w:tabs>
        <w:spacing w:after="0" w:line="240" w:lineRule="auto"/>
        <w:ind w:left="57"/>
        <w:rPr>
          <w:rFonts w:ascii="Times New Roman" w:hAnsi="Times New Roman"/>
          <w:sz w:val="28"/>
          <w:szCs w:val="28"/>
        </w:rPr>
      </w:pPr>
      <w:r w:rsidRPr="00161B59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161B59">
        <w:rPr>
          <w:rFonts w:ascii="Times New Roman" w:hAnsi="Times New Roman" w:cs="Times New Roman"/>
          <w:sz w:val="28"/>
          <w:szCs w:val="28"/>
        </w:rPr>
        <w:t>Л.Е. Кавелина</w:t>
      </w:r>
    </w:p>
    <w:sectPr w:rsidR="00F33215" w:rsidRPr="00F17BDC" w:rsidSect="00161B59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751" w:rsidRDefault="00830751" w:rsidP="00161B59">
      <w:pPr>
        <w:spacing w:after="0" w:line="240" w:lineRule="auto"/>
      </w:pPr>
      <w:r>
        <w:separator/>
      </w:r>
    </w:p>
  </w:endnote>
  <w:endnote w:type="continuationSeparator" w:id="0">
    <w:p w:rsidR="00830751" w:rsidRDefault="00830751" w:rsidP="00161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751" w:rsidRDefault="00830751" w:rsidP="00161B59">
      <w:pPr>
        <w:spacing w:after="0" w:line="240" w:lineRule="auto"/>
      </w:pPr>
      <w:r>
        <w:separator/>
      </w:r>
    </w:p>
  </w:footnote>
  <w:footnote w:type="continuationSeparator" w:id="0">
    <w:p w:rsidR="00830751" w:rsidRDefault="00830751" w:rsidP="00161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30554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61B59" w:rsidRPr="00161B59" w:rsidRDefault="00161B59">
        <w:pPr>
          <w:pStyle w:val="a6"/>
          <w:jc w:val="center"/>
          <w:rPr>
            <w:rFonts w:ascii="Times New Roman" w:hAnsi="Times New Roman" w:cs="Times New Roman"/>
          </w:rPr>
        </w:pPr>
        <w:r w:rsidRPr="00161B59">
          <w:rPr>
            <w:rFonts w:ascii="Times New Roman" w:hAnsi="Times New Roman" w:cs="Times New Roman"/>
          </w:rPr>
          <w:fldChar w:fldCharType="begin"/>
        </w:r>
        <w:r w:rsidRPr="00161B59">
          <w:rPr>
            <w:rFonts w:ascii="Times New Roman" w:hAnsi="Times New Roman" w:cs="Times New Roman"/>
          </w:rPr>
          <w:instrText>PAGE   \* MERGEFORMAT</w:instrText>
        </w:r>
        <w:r w:rsidRPr="00161B59">
          <w:rPr>
            <w:rFonts w:ascii="Times New Roman" w:hAnsi="Times New Roman" w:cs="Times New Roman"/>
          </w:rPr>
          <w:fldChar w:fldCharType="separate"/>
        </w:r>
        <w:r w:rsidR="00FC68D2">
          <w:rPr>
            <w:rFonts w:ascii="Times New Roman" w:hAnsi="Times New Roman" w:cs="Times New Roman"/>
            <w:noProof/>
          </w:rPr>
          <w:t>2</w:t>
        </w:r>
        <w:r w:rsidRPr="00161B59">
          <w:rPr>
            <w:rFonts w:ascii="Times New Roman" w:hAnsi="Times New Roman" w:cs="Times New Roman"/>
          </w:rPr>
          <w:fldChar w:fldCharType="end"/>
        </w:r>
      </w:p>
    </w:sdtContent>
  </w:sdt>
  <w:p w:rsidR="00161B59" w:rsidRDefault="00161B5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DE25B3"/>
    <w:multiLevelType w:val="multilevel"/>
    <w:tmpl w:val="C9289E9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065" w:hanging="525"/>
      </w:pPr>
      <w:rPr>
        <w:rFonts w:hint="default"/>
        <w:color w:val="auto"/>
        <w:sz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sz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B59"/>
    <w:rsid w:val="000163A6"/>
    <w:rsid w:val="000742C8"/>
    <w:rsid w:val="000C67B7"/>
    <w:rsid w:val="0010112F"/>
    <w:rsid w:val="00110531"/>
    <w:rsid w:val="00122F5B"/>
    <w:rsid w:val="00161B59"/>
    <w:rsid w:val="0019489F"/>
    <w:rsid w:val="001A58C6"/>
    <w:rsid w:val="0020188D"/>
    <w:rsid w:val="0025138A"/>
    <w:rsid w:val="0026573F"/>
    <w:rsid w:val="002C7066"/>
    <w:rsid w:val="002E38C2"/>
    <w:rsid w:val="0034296E"/>
    <w:rsid w:val="00377189"/>
    <w:rsid w:val="003833D6"/>
    <w:rsid w:val="003928E2"/>
    <w:rsid w:val="003A4986"/>
    <w:rsid w:val="00461E35"/>
    <w:rsid w:val="004E5956"/>
    <w:rsid w:val="0050219C"/>
    <w:rsid w:val="00517409"/>
    <w:rsid w:val="00547887"/>
    <w:rsid w:val="00555DE5"/>
    <w:rsid w:val="00586F70"/>
    <w:rsid w:val="006524C5"/>
    <w:rsid w:val="006A0DA2"/>
    <w:rsid w:val="006C1C4F"/>
    <w:rsid w:val="006E295C"/>
    <w:rsid w:val="00753529"/>
    <w:rsid w:val="007D70AE"/>
    <w:rsid w:val="007F7794"/>
    <w:rsid w:val="00830751"/>
    <w:rsid w:val="00857039"/>
    <w:rsid w:val="0086171F"/>
    <w:rsid w:val="008937F1"/>
    <w:rsid w:val="008C35A8"/>
    <w:rsid w:val="00905F9C"/>
    <w:rsid w:val="00926C5A"/>
    <w:rsid w:val="009D0A10"/>
    <w:rsid w:val="009F3A6D"/>
    <w:rsid w:val="00A30513"/>
    <w:rsid w:val="00AC4494"/>
    <w:rsid w:val="00B9025B"/>
    <w:rsid w:val="00B93815"/>
    <w:rsid w:val="00BA2D0B"/>
    <w:rsid w:val="00BB6883"/>
    <w:rsid w:val="00BF7825"/>
    <w:rsid w:val="00C13AD6"/>
    <w:rsid w:val="00C840E6"/>
    <w:rsid w:val="00CE3333"/>
    <w:rsid w:val="00D133FC"/>
    <w:rsid w:val="00D355DE"/>
    <w:rsid w:val="00DA7A70"/>
    <w:rsid w:val="00DD655B"/>
    <w:rsid w:val="00DE7767"/>
    <w:rsid w:val="00E66F83"/>
    <w:rsid w:val="00E96BFB"/>
    <w:rsid w:val="00EA24AE"/>
    <w:rsid w:val="00EB278B"/>
    <w:rsid w:val="00ED289C"/>
    <w:rsid w:val="00EF34AE"/>
    <w:rsid w:val="00F06D18"/>
    <w:rsid w:val="00F266F6"/>
    <w:rsid w:val="00F33215"/>
    <w:rsid w:val="00F3423B"/>
    <w:rsid w:val="00F46E19"/>
    <w:rsid w:val="00F52ACB"/>
    <w:rsid w:val="00FA382D"/>
    <w:rsid w:val="00FA396E"/>
    <w:rsid w:val="00FC68D2"/>
    <w:rsid w:val="00FF2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3321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F33215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33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321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161B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99"/>
    <w:qFormat/>
    <w:rsid w:val="00161B59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161B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1B59"/>
  </w:style>
  <w:style w:type="paragraph" w:styleId="a8">
    <w:name w:val="footer"/>
    <w:basedOn w:val="a"/>
    <w:link w:val="a9"/>
    <w:uiPriority w:val="99"/>
    <w:unhideWhenUsed/>
    <w:rsid w:val="00161B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61B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3321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F33215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33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321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161B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99"/>
    <w:qFormat/>
    <w:rsid w:val="00161B59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161B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1B59"/>
  </w:style>
  <w:style w:type="paragraph" w:styleId="a8">
    <w:name w:val="footer"/>
    <w:basedOn w:val="a"/>
    <w:link w:val="a9"/>
    <w:uiPriority w:val="99"/>
    <w:unhideWhenUsed/>
    <w:rsid w:val="00161B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61B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vdep2\AppData\Roaming\Microsoft\&#1064;&#1072;&#1073;&#1083;&#1086;&#1085;&#1099;\&#1088;&#1077;&#1096;&#1077;&#1085;&#1080;&#1077;%20&#1057;&#104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СД</Template>
  <TotalTime>5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Городское поселение "Город Амурск"</Company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Яковенко</dc:creator>
  <cp:lastModifiedBy>Екатерина Яковенко</cp:lastModifiedBy>
  <cp:revision>2</cp:revision>
  <dcterms:created xsi:type="dcterms:W3CDTF">2016-09-08T23:07:00Z</dcterms:created>
  <dcterms:modified xsi:type="dcterms:W3CDTF">2016-10-06T05:52:00Z</dcterms:modified>
</cp:coreProperties>
</file>